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267B7" w14:textId="77777777" w:rsidR="0072389A" w:rsidRDefault="0072389A" w:rsidP="0072389A">
      <w:pPr>
        <w:jc w:val="center"/>
        <w:rPr>
          <w:b/>
          <w:bCs/>
        </w:rPr>
      </w:pPr>
      <w:r>
        <w:rPr>
          <w:b/>
          <w:bCs/>
        </w:rPr>
        <w:t>Street Choirs Festival 2024</w:t>
      </w:r>
    </w:p>
    <w:p w14:paraId="5BED9850" w14:textId="144EEBA2" w:rsidR="007D5737" w:rsidRDefault="0053323B" w:rsidP="0072389A">
      <w:pPr>
        <w:jc w:val="center"/>
        <w:rPr>
          <w:b/>
          <w:bCs/>
        </w:rPr>
      </w:pPr>
      <w:r w:rsidRPr="00A04581">
        <w:rPr>
          <w:b/>
          <w:bCs/>
        </w:rPr>
        <w:t>Health and Safety Statemen</w:t>
      </w:r>
      <w:r w:rsidR="00F063D2">
        <w:rPr>
          <w:b/>
          <w:bCs/>
        </w:rPr>
        <w:t>t</w:t>
      </w:r>
    </w:p>
    <w:p w14:paraId="025EEA76" w14:textId="3E290B7C" w:rsidR="0053323B" w:rsidRDefault="0053323B">
      <w:r>
        <w:t>Whilst the Street</w:t>
      </w:r>
      <w:r w:rsidR="006F7AF2">
        <w:t xml:space="preserve"> C</w:t>
      </w:r>
      <w:r>
        <w:t>hoirs 2024 Organising Committee ha</w:t>
      </w:r>
      <w:r w:rsidR="00B348C2">
        <w:t>s</w:t>
      </w:r>
      <w:r>
        <w:t xml:space="preserve"> done everything </w:t>
      </w:r>
      <w:r w:rsidR="005B49C0">
        <w:t xml:space="preserve">it </w:t>
      </w:r>
      <w:r>
        <w:t xml:space="preserve">can to minimise </w:t>
      </w:r>
      <w:r w:rsidR="006F7AF2">
        <w:t xml:space="preserve">and mitigate </w:t>
      </w:r>
      <w:r>
        <w:t>risks to participants, audiences and volunteers whilst attending the festival, it is important that choir representatives and participants recognise their responsibility for their own health and safety and that of other members of their choir</w:t>
      </w:r>
      <w:r w:rsidR="001764E5">
        <w:t xml:space="preserve"> </w:t>
      </w:r>
      <w:r w:rsidR="005B49C0">
        <w:t>during</w:t>
      </w:r>
      <w:r w:rsidR="00C550C0">
        <w:t xml:space="preserve"> the festival</w:t>
      </w:r>
      <w:r w:rsidR="005B49C0">
        <w:t xml:space="preserve"> weekend</w:t>
      </w:r>
      <w:r>
        <w:t>.</w:t>
      </w:r>
    </w:p>
    <w:p w14:paraId="4E4B1ED5" w14:textId="1B1D9010" w:rsidR="0072389A" w:rsidRPr="0072389A" w:rsidRDefault="0072389A">
      <w:pPr>
        <w:rPr>
          <w:b/>
          <w:bCs/>
        </w:rPr>
      </w:pPr>
      <w:r>
        <w:rPr>
          <w:b/>
          <w:bCs/>
        </w:rPr>
        <w:t>In Public</w:t>
      </w:r>
    </w:p>
    <w:p w14:paraId="45B05182" w14:textId="0141A45C" w:rsidR="0053323B" w:rsidRDefault="0053323B" w:rsidP="0072389A">
      <w:pPr>
        <w:pStyle w:val="ListParagraph"/>
        <w:numPr>
          <w:ilvl w:val="0"/>
          <w:numId w:val="6"/>
        </w:numPr>
      </w:pPr>
      <w:r>
        <w:t>Some of the likely risks may result from adverse weather conditions. People should therefore be prepared for all weathers and have access to sun hats, sunscreen, water (preferably in a reusable container), umbrellas, raincoats, warm clothing etc. Water points are available across the city and a map showing their location is included in this programme.</w:t>
      </w:r>
      <w:r w:rsidR="00A04581">
        <w:t xml:space="preserve"> </w:t>
      </w:r>
    </w:p>
    <w:p w14:paraId="00F14B61" w14:textId="51E6DA6B" w:rsidR="00A04581" w:rsidRDefault="002F313B" w:rsidP="0072389A">
      <w:pPr>
        <w:pStyle w:val="ListParagraph"/>
        <w:numPr>
          <w:ilvl w:val="0"/>
          <w:numId w:val="6"/>
        </w:numPr>
      </w:pPr>
      <w:r>
        <w:t>Unfortunately,</w:t>
      </w:r>
      <w:r w:rsidR="00A04581">
        <w:t xml:space="preserve"> it is unlikely that there will be seats provided at outside singing events including the massed sing</w:t>
      </w:r>
      <w:r w:rsidR="00427BB2">
        <w:t xml:space="preserve"> unless you have specifically asked for these</w:t>
      </w:r>
      <w:r w:rsidR="00A04581">
        <w:t xml:space="preserve">. </w:t>
      </w:r>
    </w:p>
    <w:p w14:paraId="353EA6E6" w14:textId="73AD075A" w:rsidR="0053323B" w:rsidRDefault="0053323B" w:rsidP="0072389A">
      <w:pPr>
        <w:pStyle w:val="ListParagraph"/>
        <w:numPr>
          <w:ilvl w:val="0"/>
          <w:numId w:val="6"/>
        </w:numPr>
      </w:pPr>
      <w:r>
        <w:t xml:space="preserve">People should be aware of slips and trip </w:t>
      </w:r>
      <w:r w:rsidR="00427BB2">
        <w:t>hazards,</w:t>
      </w:r>
      <w:r>
        <w:t xml:space="preserve"> and we would expect choir members to look out for those people in their choir who may need help with any mobility needs.</w:t>
      </w:r>
    </w:p>
    <w:p w14:paraId="2122CB6B" w14:textId="77777777" w:rsidR="004E387A" w:rsidRDefault="00A04581" w:rsidP="0072389A">
      <w:pPr>
        <w:pStyle w:val="ListParagraph"/>
        <w:numPr>
          <w:ilvl w:val="0"/>
          <w:numId w:val="6"/>
        </w:numPr>
      </w:pPr>
      <w:r>
        <w:t xml:space="preserve">We will be providing volunteer stewards at outside singing venues with basic first aid kits if required but they will not necessarily be first aid trained. The outside singing co-ordinators will have a list of first aiders available. </w:t>
      </w:r>
    </w:p>
    <w:p w14:paraId="1C4ED13A" w14:textId="5B7E8E37" w:rsidR="00A04581" w:rsidRDefault="0052542D" w:rsidP="0072389A">
      <w:pPr>
        <w:pStyle w:val="ListParagraph"/>
        <w:numPr>
          <w:ilvl w:val="0"/>
          <w:numId w:val="6"/>
        </w:numPr>
      </w:pPr>
      <w:r>
        <w:t>For minor issues please ring 111 for advice</w:t>
      </w:r>
      <w:r w:rsidR="002D3EA5">
        <w:t>. I</w:t>
      </w:r>
      <w:r w:rsidR="00A04581">
        <w:t>n the event of an emergency please ring 999.</w:t>
      </w:r>
    </w:p>
    <w:p w14:paraId="5B6FF526" w14:textId="19C14AD2" w:rsidR="00D745A0" w:rsidRDefault="00A04581" w:rsidP="0072389A">
      <w:pPr>
        <w:pStyle w:val="ListParagraph"/>
        <w:numPr>
          <w:ilvl w:val="0"/>
          <w:numId w:val="6"/>
        </w:numPr>
      </w:pPr>
      <w:r>
        <w:t>The local</w:t>
      </w:r>
      <w:r w:rsidR="00D745A0">
        <w:t xml:space="preserve"> Minor Injuries Unit (Walk in centre) is at the Royal Hallamshire Hospital</w:t>
      </w:r>
      <w:r w:rsidR="00ED3126">
        <w:t xml:space="preserve">, </w:t>
      </w:r>
      <w:r w:rsidR="005B3C92">
        <w:t>12 Claremont Crescent</w:t>
      </w:r>
      <w:r w:rsidR="001764E5">
        <w:t xml:space="preserve">, Sheffield S10 2 TA </w:t>
      </w:r>
      <w:r w:rsidR="00D745A0">
        <w:t xml:space="preserve"> (Tel</w:t>
      </w:r>
      <w:r w:rsidR="001F5CA3">
        <w:t>:</w:t>
      </w:r>
      <w:r w:rsidR="00A52E68">
        <w:t xml:space="preserve"> 0114 271 2071)</w:t>
      </w:r>
    </w:p>
    <w:p w14:paraId="18475C10" w14:textId="1E2D8553" w:rsidR="00212967" w:rsidRDefault="004E387A" w:rsidP="0072389A">
      <w:pPr>
        <w:pStyle w:val="ListParagraph"/>
        <w:numPr>
          <w:ilvl w:val="0"/>
          <w:numId w:val="6"/>
        </w:numPr>
      </w:pPr>
      <w:r>
        <w:t xml:space="preserve">Closer to the City Centre there is the </w:t>
      </w:r>
      <w:r w:rsidR="00212967">
        <w:t>Sheffield Walk in Centre</w:t>
      </w:r>
      <w:r w:rsidR="007738FF">
        <w:t xml:space="preserve">, Rockingham House, Broad Lane, Sheffield S1 3PB </w:t>
      </w:r>
      <w:r w:rsidR="001F5CA3">
        <w:t>( Tel: 0114 2412700)</w:t>
      </w:r>
    </w:p>
    <w:p w14:paraId="4C27E805" w14:textId="72EE9848" w:rsidR="00A04581" w:rsidRDefault="00A04581" w:rsidP="0072389A">
      <w:pPr>
        <w:pStyle w:val="ListParagraph"/>
        <w:numPr>
          <w:ilvl w:val="0"/>
          <w:numId w:val="6"/>
        </w:numPr>
      </w:pPr>
      <w:r>
        <w:t xml:space="preserve">Accident and Emergency Department is at Northern General Hospital, </w:t>
      </w:r>
      <w:proofErr w:type="spellStart"/>
      <w:r>
        <w:t>Herries</w:t>
      </w:r>
      <w:proofErr w:type="spellEnd"/>
      <w:r>
        <w:t xml:space="preserve"> </w:t>
      </w:r>
      <w:r w:rsidR="004178D8">
        <w:t xml:space="preserve"> Road</w:t>
      </w:r>
      <w:r>
        <w:t xml:space="preserve">, Sheffield S5 7AU (Tel 0114 243 </w:t>
      </w:r>
      <w:r w:rsidR="00925CEA">
        <w:t>4343).</w:t>
      </w:r>
    </w:p>
    <w:p w14:paraId="65D5ABEA" w14:textId="5C9AA30F" w:rsidR="0087463E" w:rsidRPr="00F063D2" w:rsidRDefault="003D1169">
      <w:pPr>
        <w:rPr>
          <w:b/>
          <w:bCs/>
        </w:rPr>
      </w:pPr>
      <w:r>
        <w:rPr>
          <w:b/>
          <w:bCs/>
        </w:rPr>
        <w:t>I</w:t>
      </w:r>
      <w:r w:rsidR="00F063D2" w:rsidRPr="00F063D2">
        <w:rPr>
          <w:b/>
          <w:bCs/>
        </w:rPr>
        <w:t xml:space="preserve">n </w:t>
      </w:r>
      <w:r w:rsidR="00E900A4">
        <w:rPr>
          <w:b/>
          <w:bCs/>
        </w:rPr>
        <w:t>T</w:t>
      </w:r>
      <w:r w:rsidR="00F063D2" w:rsidRPr="00F063D2">
        <w:rPr>
          <w:b/>
          <w:bCs/>
        </w:rPr>
        <w:t xml:space="preserve">he University </w:t>
      </w:r>
      <w:r w:rsidR="00E900A4">
        <w:rPr>
          <w:b/>
          <w:bCs/>
        </w:rPr>
        <w:t>Premises</w:t>
      </w:r>
    </w:p>
    <w:p w14:paraId="07B6F827" w14:textId="237E600E" w:rsidR="00F063D2" w:rsidRPr="00FB4628" w:rsidRDefault="00F063D2" w:rsidP="00F063D2">
      <w:pPr>
        <w:rPr>
          <w:b/>
          <w:bCs/>
        </w:rPr>
      </w:pPr>
      <w:r>
        <w:t xml:space="preserve">Our contract with the University Octagon Centre places a number of obligations and commitments on us as </w:t>
      </w:r>
      <w:r w:rsidRPr="007C3664">
        <w:t xml:space="preserve">the </w:t>
      </w:r>
      <w:r>
        <w:t xml:space="preserve">Festival </w:t>
      </w:r>
      <w:r w:rsidR="00E900A4">
        <w:t>O</w:t>
      </w:r>
      <w:r w:rsidRPr="007C3664">
        <w:t xml:space="preserve">rganising </w:t>
      </w:r>
      <w:r w:rsidR="00E900A4">
        <w:t>C</w:t>
      </w:r>
      <w:r w:rsidRPr="007C3664">
        <w:t>ommittee</w:t>
      </w:r>
      <w:r w:rsidR="00B30C23">
        <w:t>.</w:t>
      </w:r>
      <w:r w:rsidR="000708D5">
        <w:t xml:space="preserve"> </w:t>
      </w:r>
      <w:r w:rsidR="00B30C23">
        <w:t>W</w:t>
      </w:r>
      <w:r>
        <w:t xml:space="preserve">e are </w:t>
      </w:r>
      <w:r w:rsidR="00E900A4">
        <w:t xml:space="preserve">therefore </w:t>
      </w:r>
      <w:r w:rsidRPr="00FB4628">
        <w:rPr>
          <w:b/>
          <w:bCs/>
        </w:rPr>
        <w:t>responsible fo</w:t>
      </w:r>
      <w:r w:rsidR="007C5E11">
        <w:rPr>
          <w:b/>
          <w:bCs/>
        </w:rPr>
        <w:t>r</w:t>
      </w:r>
      <w:r w:rsidR="00B30C23">
        <w:rPr>
          <w:b/>
          <w:bCs/>
        </w:rPr>
        <w:t xml:space="preserve"> </w:t>
      </w:r>
      <w:r w:rsidRPr="00FB4628">
        <w:rPr>
          <w:b/>
          <w:bCs/>
        </w:rPr>
        <w:t xml:space="preserve">ensuring </w:t>
      </w:r>
      <w:r w:rsidR="007C5E11">
        <w:rPr>
          <w:b/>
          <w:bCs/>
        </w:rPr>
        <w:t xml:space="preserve">(with </w:t>
      </w:r>
      <w:r w:rsidR="00E900A4">
        <w:rPr>
          <w:b/>
          <w:bCs/>
        </w:rPr>
        <w:t>everyone’s</w:t>
      </w:r>
      <w:r w:rsidR="007C5E11">
        <w:rPr>
          <w:b/>
          <w:bCs/>
        </w:rPr>
        <w:t xml:space="preserve"> cooperation and assistance) that</w:t>
      </w:r>
      <w:r>
        <w:rPr>
          <w:b/>
          <w:bCs/>
        </w:rPr>
        <w:t>:-</w:t>
      </w:r>
    </w:p>
    <w:p w14:paraId="5B6D57D2" w14:textId="0C5618F5" w:rsidR="00F063D2" w:rsidRPr="00E900A4" w:rsidRDefault="007C5E11" w:rsidP="000708D5">
      <w:pPr>
        <w:pStyle w:val="ListParagraph"/>
        <w:numPr>
          <w:ilvl w:val="0"/>
          <w:numId w:val="2"/>
        </w:numPr>
      </w:pPr>
      <w:r w:rsidRPr="00E900A4">
        <w:t xml:space="preserve">Your general </w:t>
      </w:r>
      <w:r w:rsidR="00F063D2" w:rsidRPr="00E900A4">
        <w:t xml:space="preserve">behaviour as </w:t>
      </w:r>
      <w:r w:rsidR="00E900A4" w:rsidRPr="00E900A4">
        <w:t>participants</w:t>
      </w:r>
      <w:r w:rsidR="00F063D2" w:rsidRPr="00E900A4">
        <w:t xml:space="preserve"> is “appropriate and acceptable”</w:t>
      </w:r>
    </w:p>
    <w:p w14:paraId="0CCF045C" w14:textId="18B38DCE" w:rsidR="00F063D2" w:rsidRPr="00E900A4" w:rsidRDefault="00F063D2" w:rsidP="000708D5">
      <w:pPr>
        <w:pStyle w:val="ListParagraph"/>
        <w:numPr>
          <w:ilvl w:val="0"/>
          <w:numId w:val="2"/>
        </w:numPr>
      </w:pPr>
      <w:r w:rsidRPr="00E900A4">
        <w:t>As little disturbance as possible is caused to University  staff, to students, and to nearby residents/businesses</w:t>
      </w:r>
    </w:p>
    <w:p w14:paraId="7CE6F491" w14:textId="5DFD0085" w:rsidR="00F063D2" w:rsidRPr="00E900A4" w:rsidRDefault="00F063D2" w:rsidP="000708D5">
      <w:pPr>
        <w:pStyle w:val="ListParagraph"/>
        <w:numPr>
          <w:ilvl w:val="0"/>
          <w:numId w:val="2"/>
        </w:numPr>
      </w:pPr>
      <w:r w:rsidRPr="00E900A4">
        <w:t>Children under 18 are properly supervised in accordance with the University  Child Protection Policy</w:t>
      </w:r>
    </w:p>
    <w:p w14:paraId="434152E4" w14:textId="154AB659" w:rsidR="00F063D2" w:rsidRPr="00E900A4" w:rsidRDefault="00F063D2" w:rsidP="000708D5">
      <w:pPr>
        <w:pStyle w:val="ListParagraph"/>
        <w:numPr>
          <w:ilvl w:val="0"/>
          <w:numId w:val="2"/>
        </w:numPr>
      </w:pPr>
      <w:r w:rsidRPr="00E900A4">
        <w:t xml:space="preserve">We all leave the Premises on or before the end of the Hire Period </w:t>
      </w:r>
      <w:r w:rsidR="00B30C23" w:rsidRPr="00E900A4">
        <w:t>(</w:t>
      </w:r>
      <w:r w:rsidR="000708D5" w:rsidRPr="00E900A4">
        <w:t xml:space="preserve">we will advise everyone when but </w:t>
      </w:r>
      <w:r w:rsidRPr="00E900A4">
        <w:t xml:space="preserve">this may </w:t>
      </w:r>
      <w:r w:rsidR="00B30C23" w:rsidRPr="00E900A4">
        <w:t>vary</w:t>
      </w:r>
      <w:r w:rsidRPr="00E900A4">
        <w:t xml:space="preserve"> as we </w:t>
      </w:r>
      <w:r w:rsidR="00B30C23" w:rsidRPr="00E900A4">
        <w:t xml:space="preserve">have permission to use the Octagon </w:t>
      </w:r>
      <w:r w:rsidR="000708D5" w:rsidRPr="00E900A4">
        <w:t xml:space="preserve">for our </w:t>
      </w:r>
      <w:r w:rsidR="00B30C23" w:rsidRPr="00E900A4">
        <w:t>Sunday picnic if the weather is inclement)</w:t>
      </w:r>
    </w:p>
    <w:p w14:paraId="569B2771" w14:textId="7C6B18C4" w:rsidR="00F063D2" w:rsidRPr="00E900A4" w:rsidRDefault="007C5E11" w:rsidP="000708D5">
      <w:pPr>
        <w:pStyle w:val="ListParagraph"/>
        <w:numPr>
          <w:ilvl w:val="0"/>
          <w:numId w:val="2"/>
        </w:numPr>
      </w:pPr>
      <w:r w:rsidRPr="00E900A4">
        <w:t xml:space="preserve">You inform us of any </w:t>
      </w:r>
      <w:r w:rsidR="00F063D2" w:rsidRPr="00E900A4">
        <w:t xml:space="preserve"> </w:t>
      </w:r>
      <w:r w:rsidR="00E900A4">
        <w:t>participants</w:t>
      </w:r>
      <w:r w:rsidR="00F063D2" w:rsidRPr="00E900A4">
        <w:t xml:space="preserve"> with disabilities needing special provisions</w:t>
      </w:r>
      <w:r w:rsidRPr="00E900A4">
        <w:t>. The Octagon is fully accessible, and we are providing a wheelchair lift onto the main stage.</w:t>
      </w:r>
    </w:p>
    <w:p w14:paraId="1945008E" w14:textId="4C154932" w:rsidR="00F063D2" w:rsidRPr="00E900A4" w:rsidRDefault="00B30C23" w:rsidP="000708D5">
      <w:pPr>
        <w:pStyle w:val="ListParagraph"/>
        <w:numPr>
          <w:ilvl w:val="0"/>
          <w:numId w:val="2"/>
        </w:numPr>
      </w:pPr>
      <w:r w:rsidRPr="00E900A4">
        <w:t>A</w:t>
      </w:r>
      <w:r w:rsidR="00F063D2" w:rsidRPr="00E900A4">
        <w:t xml:space="preserve">ll relevant </w:t>
      </w:r>
      <w:r w:rsidR="003D1169">
        <w:t xml:space="preserve">Octagon </w:t>
      </w:r>
      <w:r w:rsidR="00F063D2" w:rsidRPr="00E900A4">
        <w:t>rooms, furnishings, and equipment</w:t>
      </w:r>
      <w:r w:rsidRPr="00E900A4">
        <w:t xml:space="preserve"> are treated </w:t>
      </w:r>
      <w:r w:rsidR="00F063D2" w:rsidRPr="00E900A4">
        <w:t xml:space="preserve">with </w:t>
      </w:r>
      <w:r w:rsidR="000708D5" w:rsidRPr="00E900A4">
        <w:t xml:space="preserve">due </w:t>
      </w:r>
      <w:r w:rsidR="00F063D2" w:rsidRPr="00E900A4">
        <w:t>care</w:t>
      </w:r>
    </w:p>
    <w:p w14:paraId="07330DA6" w14:textId="09C5E7E5" w:rsidR="00F063D2" w:rsidRPr="00E900A4" w:rsidRDefault="00F063D2" w:rsidP="000708D5">
      <w:pPr>
        <w:pStyle w:val="ListParagraph"/>
        <w:numPr>
          <w:ilvl w:val="0"/>
          <w:numId w:val="2"/>
        </w:numPr>
      </w:pPr>
      <w:r w:rsidRPr="00E900A4">
        <w:t xml:space="preserve">We </w:t>
      </w:r>
      <w:r w:rsidR="0072389A" w:rsidRPr="00E900A4">
        <w:t xml:space="preserve">all </w:t>
      </w:r>
      <w:r w:rsidR="000708D5" w:rsidRPr="00E900A4">
        <w:t xml:space="preserve">take care to avoid any </w:t>
      </w:r>
      <w:r w:rsidRPr="00E900A4">
        <w:t xml:space="preserve">injury resulting </w:t>
      </w:r>
      <w:r w:rsidR="000708D5" w:rsidRPr="00E900A4">
        <w:t xml:space="preserve">from </w:t>
      </w:r>
      <w:r w:rsidRPr="00E900A4">
        <w:t>carelessness</w:t>
      </w:r>
    </w:p>
    <w:p w14:paraId="2E6E5533" w14:textId="6E983272" w:rsidR="00F063D2" w:rsidRPr="0033118A" w:rsidRDefault="00F063D2" w:rsidP="000708D5">
      <w:pPr>
        <w:pStyle w:val="ListParagraph"/>
        <w:numPr>
          <w:ilvl w:val="0"/>
          <w:numId w:val="2"/>
        </w:numPr>
      </w:pPr>
      <w:r w:rsidRPr="0033118A">
        <w:t xml:space="preserve">No alcohol </w:t>
      </w:r>
      <w:r w:rsidR="00B30C23">
        <w:t xml:space="preserve">is </w:t>
      </w:r>
      <w:r>
        <w:t xml:space="preserve"> brought onto or consumed </w:t>
      </w:r>
      <w:r w:rsidRPr="0033118A">
        <w:t xml:space="preserve">on </w:t>
      </w:r>
      <w:r w:rsidR="000708D5">
        <w:t xml:space="preserve">the </w:t>
      </w:r>
      <w:r w:rsidR="00B30C23">
        <w:t xml:space="preserve">University </w:t>
      </w:r>
      <w:r w:rsidRPr="0033118A">
        <w:t xml:space="preserve">premises – only that sold by </w:t>
      </w:r>
      <w:r>
        <w:t>the V</w:t>
      </w:r>
      <w:r w:rsidRPr="0033118A">
        <w:t>enue can be consumed on site</w:t>
      </w:r>
      <w:r w:rsidR="00B30C23">
        <w:t xml:space="preserve"> and strictly n</w:t>
      </w:r>
      <w:r>
        <w:t xml:space="preserve">o alcohol </w:t>
      </w:r>
      <w:r w:rsidR="000708D5">
        <w:t xml:space="preserve">must </w:t>
      </w:r>
      <w:r>
        <w:t xml:space="preserve"> be sold to </w:t>
      </w:r>
      <w:r w:rsidR="00B30C23">
        <w:t xml:space="preserve">or consumed by </w:t>
      </w:r>
      <w:r>
        <w:t xml:space="preserve">anyone </w:t>
      </w:r>
      <w:r w:rsidRPr="0033118A">
        <w:t>under 18</w:t>
      </w:r>
      <w:r>
        <w:t>.</w:t>
      </w:r>
    </w:p>
    <w:p w14:paraId="59C75A45" w14:textId="7E6C57BD" w:rsidR="00F063D2" w:rsidRDefault="00B30C23" w:rsidP="000708D5">
      <w:pPr>
        <w:pStyle w:val="ListParagraph"/>
        <w:numPr>
          <w:ilvl w:val="0"/>
          <w:numId w:val="2"/>
        </w:numPr>
      </w:pPr>
      <w:r w:rsidRPr="003D1169">
        <w:t xml:space="preserve">We </w:t>
      </w:r>
      <w:r w:rsidR="00F063D2" w:rsidRPr="003D1169">
        <w:t>leave</w:t>
      </w:r>
      <w:r w:rsidR="00F063D2" w:rsidRPr="0033118A">
        <w:t xml:space="preserve"> the venue in the clean condition it was received</w:t>
      </w:r>
    </w:p>
    <w:p w14:paraId="60C6ACBA" w14:textId="588DC103" w:rsidR="007C5E11" w:rsidRPr="0033118A" w:rsidRDefault="007C5E11" w:rsidP="000708D5">
      <w:pPr>
        <w:pStyle w:val="ListParagraph"/>
        <w:numPr>
          <w:ilvl w:val="0"/>
          <w:numId w:val="2"/>
        </w:numPr>
      </w:pPr>
      <w:r>
        <w:lastRenderedPageBreak/>
        <w:t xml:space="preserve">All </w:t>
      </w:r>
      <w:r w:rsidR="003D1169">
        <w:t>participants</w:t>
      </w:r>
      <w:r>
        <w:t xml:space="preserve"> </w:t>
      </w:r>
      <w:r w:rsidRPr="0033118A">
        <w:t xml:space="preserve">comply with any instructions given by </w:t>
      </w:r>
      <w:r>
        <w:t xml:space="preserve">the </w:t>
      </w:r>
      <w:r w:rsidR="00E900A4">
        <w:t xml:space="preserve">Octagon </w:t>
      </w:r>
      <w:r>
        <w:t xml:space="preserve">Event Manager who will </w:t>
      </w:r>
      <w:r w:rsidR="00E900A4">
        <w:t>be operating with</w:t>
      </w:r>
      <w:r>
        <w:t xml:space="preserve"> the </w:t>
      </w:r>
      <w:r w:rsidRPr="0033118A">
        <w:t>full authority of the Uni</w:t>
      </w:r>
      <w:r>
        <w:t>versity</w:t>
      </w:r>
    </w:p>
    <w:p w14:paraId="59B28177" w14:textId="0895E23A" w:rsidR="00F063D2" w:rsidRDefault="00F063D2" w:rsidP="00F063D2">
      <w:pPr>
        <w:rPr>
          <w:b/>
          <w:bCs/>
        </w:rPr>
      </w:pPr>
      <w:r w:rsidRPr="006461F2">
        <w:rPr>
          <w:b/>
          <w:bCs/>
        </w:rPr>
        <w:t>Fire Evacuation</w:t>
      </w:r>
    </w:p>
    <w:p w14:paraId="78D57D3C" w14:textId="13296593" w:rsidR="00F063D2" w:rsidRPr="00280696" w:rsidRDefault="0072389A" w:rsidP="0072389A">
      <w:pPr>
        <w:pStyle w:val="ListParagraph"/>
        <w:numPr>
          <w:ilvl w:val="0"/>
          <w:numId w:val="3"/>
        </w:numPr>
        <w:rPr>
          <w:rFonts w:ascii="Aptos" w:hAnsi="Aptos"/>
        </w:rPr>
      </w:pPr>
      <w:r w:rsidRPr="00280696">
        <w:rPr>
          <w:rFonts w:ascii="Aptos" w:hAnsi="Aptos"/>
        </w:rPr>
        <w:t xml:space="preserve">All </w:t>
      </w:r>
      <w:r w:rsidR="00F063D2" w:rsidRPr="00280696">
        <w:rPr>
          <w:rFonts w:ascii="Aptos" w:hAnsi="Aptos"/>
        </w:rPr>
        <w:t>Fire Escape Routes</w:t>
      </w:r>
      <w:r w:rsidR="007C5E11" w:rsidRPr="00280696">
        <w:rPr>
          <w:rFonts w:ascii="Aptos" w:hAnsi="Aptos"/>
        </w:rPr>
        <w:t xml:space="preserve"> &amp; </w:t>
      </w:r>
      <w:r w:rsidR="00F063D2" w:rsidRPr="00280696">
        <w:rPr>
          <w:rFonts w:ascii="Aptos" w:hAnsi="Aptos"/>
        </w:rPr>
        <w:t xml:space="preserve">Fire Equipment </w:t>
      </w:r>
      <w:r w:rsidRPr="00280696">
        <w:rPr>
          <w:rFonts w:ascii="Aptos" w:hAnsi="Aptos"/>
        </w:rPr>
        <w:t xml:space="preserve">must be </w:t>
      </w:r>
      <w:r w:rsidR="00F063D2" w:rsidRPr="00280696">
        <w:rPr>
          <w:rFonts w:ascii="Aptos" w:hAnsi="Aptos"/>
        </w:rPr>
        <w:t xml:space="preserve"> kept clear and accessible</w:t>
      </w:r>
      <w:r w:rsidR="007C5E11" w:rsidRPr="00280696">
        <w:rPr>
          <w:rFonts w:ascii="Aptos" w:hAnsi="Aptos"/>
        </w:rPr>
        <w:t xml:space="preserve"> at all times</w:t>
      </w:r>
    </w:p>
    <w:p w14:paraId="3132547E" w14:textId="03A50936" w:rsidR="00F063D2" w:rsidRPr="00280696" w:rsidRDefault="00F063D2" w:rsidP="0072389A">
      <w:pPr>
        <w:pStyle w:val="ListParagraph"/>
        <w:numPr>
          <w:ilvl w:val="0"/>
          <w:numId w:val="3"/>
        </w:numPr>
        <w:rPr>
          <w:rFonts w:ascii="Aptos" w:hAnsi="Aptos"/>
        </w:rPr>
      </w:pPr>
      <w:r w:rsidRPr="00280696">
        <w:rPr>
          <w:rFonts w:ascii="Aptos" w:hAnsi="Aptos"/>
          <w:b/>
          <w:bCs/>
        </w:rPr>
        <w:t>Venue Evacuation Procedure</w:t>
      </w:r>
    </w:p>
    <w:p w14:paraId="106935C3" w14:textId="5A1A002A" w:rsidR="00FF27F5" w:rsidRPr="00280696" w:rsidRDefault="005D20AC" w:rsidP="00FF27F5">
      <w:pPr>
        <w:pStyle w:val="ListParagraph"/>
        <w:numPr>
          <w:ilvl w:val="1"/>
          <w:numId w:val="3"/>
        </w:numPr>
        <w:shd w:val="clear" w:color="auto" w:fill="FFFFFF"/>
        <w:spacing w:after="0" w:line="240" w:lineRule="auto"/>
        <w:rPr>
          <w:rFonts w:ascii="Aptos" w:eastAsia="Times New Roman" w:hAnsi="Aptos" w:cs="Arial"/>
          <w:color w:val="222222"/>
          <w:kern w:val="0"/>
          <w:lang w:eastAsia="en-GB"/>
          <w14:ligatures w14:val="none"/>
        </w:rPr>
      </w:pPr>
      <w:r>
        <w:rPr>
          <w:rFonts w:ascii="Aptos" w:eastAsia="Times New Roman" w:hAnsi="Aptos" w:cs="Arial"/>
          <w:color w:val="222222"/>
          <w:kern w:val="0"/>
          <w:lang w:eastAsia="en-GB"/>
          <w14:ligatures w14:val="none"/>
        </w:rPr>
        <w:t>O</w:t>
      </w:r>
      <w:r w:rsidR="00FF27F5" w:rsidRPr="00280696">
        <w:rPr>
          <w:rFonts w:ascii="Aptos" w:eastAsia="Times New Roman" w:hAnsi="Aptos" w:cs="Arial"/>
          <w:color w:val="222222"/>
          <w:kern w:val="0"/>
          <w:lang w:eastAsia="en-GB"/>
          <w14:ligatures w14:val="none"/>
        </w:rPr>
        <w:t>n hearing the fire alarm and seeing the flashing red beacons, the Event Manager will ask technical teams to cut the sound and raise the house lights</w:t>
      </w:r>
    </w:p>
    <w:p w14:paraId="48FE63BE" w14:textId="4562B5B4" w:rsidR="00FF27F5" w:rsidRPr="00280696" w:rsidRDefault="00FF27F5" w:rsidP="00FF27F5">
      <w:pPr>
        <w:pStyle w:val="ListParagraph"/>
        <w:numPr>
          <w:ilvl w:val="1"/>
          <w:numId w:val="3"/>
        </w:numPr>
        <w:shd w:val="clear" w:color="auto" w:fill="FFFFFF"/>
        <w:spacing w:after="0" w:line="240" w:lineRule="auto"/>
        <w:rPr>
          <w:rFonts w:ascii="Aptos" w:eastAsia="Times New Roman" w:hAnsi="Aptos" w:cs="Arial"/>
          <w:color w:val="222222"/>
          <w:kern w:val="0"/>
          <w:lang w:eastAsia="en-GB"/>
          <w14:ligatures w14:val="none"/>
        </w:rPr>
      </w:pPr>
      <w:r w:rsidRPr="00280696">
        <w:rPr>
          <w:rFonts w:ascii="Aptos" w:eastAsia="Times New Roman" w:hAnsi="Aptos" w:cs="Arial"/>
          <w:color w:val="222222"/>
          <w:kern w:val="0"/>
          <w:lang w:eastAsia="en-GB"/>
          <w14:ligatures w14:val="none"/>
        </w:rPr>
        <w:t xml:space="preserve">Stewards </w:t>
      </w:r>
      <w:r w:rsidR="006A4993">
        <w:rPr>
          <w:rFonts w:ascii="Aptos" w:eastAsia="Times New Roman" w:hAnsi="Aptos" w:cs="Arial"/>
          <w:color w:val="222222"/>
          <w:kern w:val="0"/>
          <w:lang w:eastAsia="en-GB"/>
          <w14:ligatures w14:val="none"/>
        </w:rPr>
        <w:t>will</w:t>
      </w:r>
      <w:r w:rsidRPr="00280696">
        <w:rPr>
          <w:rFonts w:ascii="Aptos" w:eastAsia="Times New Roman" w:hAnsi="Aptos" w:cs="Arial"/>
          <w:color w:val="222222"/>
          <w:kern w:val="0"/>
          <w:lang w:eastAsia="en-GB"/>
          <w14:ligatures w14:val="none"/>
        </w:rPr>
        <w:t xml:space="preserve"> usher the audience through all 5 of the </w:t>
      </w:r>
      <w:r w:rsidR="006A4993">
        <w:rPr>
          <w:rFonts w:ascii="Aptos" w:eastAsia="Times New Roman" w:hAnsi="Aptos" w:cs="Arial"/>
          <w:color w:val="222222"/>
          <w:kern w:val="0"/>
          <w:lang w:eastAsia="en-GB"/>
          <w14:ligatures w14:val="none"/>
        </w:rPr>
        <w:t xml:space="preserve">marked fire </w:t>
      </w:r>
      <w:r w:rsidRPr="00280696">
        <w:rPr>
          <w:rFonts w:ascii="Aptos" w:eastAsia="Times New Roman" w:hAnsi="Aptos" w:cs="Arial"/>
          <w:color w:val="222222"/>
          <w:kern w:val="0"/>
          <w:lang w:eastAsia="en-GB"/>
          <w14:ligatures w14:val="none"/>
        </w:rPr>
        <w:t>exits around the Auditorium. The doors are double fronted with an internal door followed by a standard red push bar fire escape. These will have been shown to stewards in advance</w:t>
      </w:r>
    </w:p>
    <w:p w14:paraId="263F9EF7" w14:textId="6B951050" w:rsidR="00FF27F5" w:rsidRPr="00280696" w:rsidRDefault="00FF27F5" w:rsidP="00FF27F5">
      <w:pPr>
        <w:pStyle w:val="ListParagraph"/>
        <w:numPr>
          <w:ilvl w:val="1"/>
          <w:numId w:val="3"/>
        </w:numPr>
        <w:shd w:val="clear" w:color="auto" w:fill="FFFFFF"/>
        <w:spacing w:after="0" w:line="240" w:lineRule="auto"/>
        <w:rPr>
          <w:rFonts w:ascii="Aptos" w:eastAsia="Times New Roman" w:hAnsi="Aptos" w:cs="Arial"/>
          <w:color w:val="222222"/>
          <w:kern w:val="0"/>
          <w:lang w:eastAsia="en-GB"/>
          <w14:ligatures w14:val="none"/>
        </w:rPr>
      </w:pPr>
      <w:r w:rsidRPr="00280696">
        <w:rPr>
          <w:rFonts w:ascii="Aptos" w:eastAsia="Times New Roman" w:hAnsi="Aptos" w:cs="Arial"/>
          <w:color w:val="222222"/>
          <w:kern w:val="0"/>
          <w:lang w:eastAsia="en-GB"/>
          <w14:ligatures w14:val="none"/>
        </w:rPr>
        <w:t xml:space="preserve">If safe, the front entrance can </w:t>
      </w:r>
      <w:r w:rsidR="006A4993">
        <w:rPr>
          <w:rFonts w:ascii="Aptos" w:eastAsia="Times New Roman" w:hAnsi="Aptos" w:cs="Arial"/>
          <w:color w:val="222222"/>
          <w:kern w:val="0"/>
          <w:lang w:eastAsia="en-GB"/>
          <w14:ligatures w14:val="none"/>
        </w:rPr>
        <w:t xml:space="preserve">also </w:t>
      </w:r>
      <w:r w:rsidRPr="00280696">
        <w:rPr>
          <w:rFonts w:ascii="Aptos" w:eastAsia="Times New Roman" w:hAnsi="Aptos" w:cs="Arial"/>
          <w:color w:val="222222"/>
          <w:kern w:val="0"/>
          <w:lang w:eastAsia="en-GB"/>
          <w14:ligatures w14:val="none"/>
        </w:rPr>
        <w:t>be used as this is the easiest route to the assembly point</w:t>
      </w:r>
    </w:p>
    <w:p w14:paraId="68E67F00" w14:textId="16AFDE49" w:rsidR="00FF27F5" w:rsidRPr="00280696" w:rsidRDefault="00FF27F5" w:rsidP="00FF27F5">
      <w:pPr>
        <w:pStyle w:val="ListParagraph"/>
        <w:numPr>
          <w:ilvl w:val="1"/>
          <w:numId w:val="3"/>
        </w:numPr>
        <w:shd w:val="clear" w:color="auto" w:fill="FFFFFF"/>
        <w:spacing w:after="0" w:line="240" w:lineRule="auto"/>
        <w:rPr>
          <w:rFonts w:ascii="Aptos" w:eastAsia="Times New Roman" w:hAnsi="Aptos" w:cs="Arial"/>
          <w:color w:val="222222"/>
          <w:kern w:val="0"/>
          <w:lang w:eastAsia="en-GB"/>
          <w14:ligatures w14:val="none"/>
        </w:rPr>
      </w:pPr>
      <w:r w:rsidRPr="00280696">
        <w:rPr>
          <w:rFonts w:ascii="Aptos" w:eastAsia="Times New Roman" w:hAnsi="Aptos" w:cs="Arial"/>
          <w:color w:val="222222"/>
          <w:kern w:val="0"/>
          <w:lang w:eastAsia="en-GB"/>
          <w14:ligatures w14:val="none"/>
        </w:rPr>
        <w:t xml:space="preserve">The </w:t>
      </w:r>
      <w:r w:rsidR="006A4993">
        <w:rPr>
          <w:rFonts w:ascii="Aptos" w:eastAsia="Times New Roman" w:hAnsi="Aptos" w:cs="Arial"/>
          <w:color w:val="222222"/>
          <w:kern w:val="0"/>
          <w:lang w:eastAsia="en-GB"/>
          <w14:ligatures w14:val="none"/>
        </w:rPr>
        <w:t xml:space="preserve">Event Manager </w:t>
      </w:r>
      <w:r w:rsidRPr="00280696">
        <w:rPr>
          <w:rFonts w:ascii="Aptos" w:eastAsia="Times New Roman" w:hAnsi="Aptos" w:cs="Arial"/>
          <w:color w:val="222222"/>
          <w:kern w:val="0"/>
          <w:lang w:eastAsia="en-GB"/>
          <w14:ligatures w14:val="none"/>
        </w:rPr>
        <w:t xml:space="preserve"> will assist stewards in evacuation and ensure they know if there are issues in a particular area of the building.</w:t>
      </w:r>
    </w:p>
    <w:p w14:paraId="1589A42A" w14:textId="73EF5D66" w:rsidR="00FF27F5" w:rsidRPr="00280696" w:rsidRDefault="00FF27F5" w:rsidP="00FF27F5">
      <w:pPr>
        <w:pStyle w:val="ListParagraph"/>
        <w:numPr>
          <w:ilvl w:val="1"/>
          <w:numId w:val="3"/>
        </w:numPr>
        <w:shd w:val="clear" w:color="auto" w:fill="FFFFFF"/>
        <w:spacing w:after="0" w:line="240" w:lineRule="auto"/>
        <w:rPr>
          <w:rFonts w:ascii="Aptos" w:eastAsia="Times New Roman" w:hAnsi="Aptos" w:cs="Arial"/>
          <w:color w:val="222222"/>
          <w:kern w:val="0"/>
          <w:lang w:eastAsia="en-GB"/>
          <w14:ligatures w14:val="none"/>
        </w:rPr>
      </w:pPr>
      <w:r w:rsidRPr="00280696">
        <w:rPr>
          <w:rFonts w:ascii="Aptos" w:eastAsia="Times New Roman" w:hAnsi="Aptos" w:cs="Arial"/>
          <w:color w:val="222222"/>
          <w:kern w:val="0"/>
          <w:lang w:eastAsia="en-GB"/>
          <w14:ligatures w14:val="none"/>
        </w:rPr>
        <w:t>The routes out of the building depend on which door you leave from</w:t>
      </w:r>
      <w:r w:rsidR="006A4993">
        <w:rPr>
          <w:rFonts w:ascii="Aptos" w:eastAsia="Times New Roman" w:hAnsi="Aptos" w:cs="Arial"/>
          <w:color w:val="222222"/>
          <w:kern w:val="0"/>
          <w:lang w:eastAsia="en-GB"/>
          <w14:ligatures w14:val="none"/>
        </w:rPr>
        <w:t>,</w:t>
      </w:r>
      <w:r w:rsidRPr="00280696">
        <w:rPr>
          <w:rFonts w:ascii="Aptos" w:eastAsia="Times New Roman" w:hAnsi="Aptos" w:cs="Arial"/>
          <w:color w:val="222222"/>
          <w:kern w:val="0"/>
          <w:lang w:eastAsia="en-GB"/>
          <w14:ligatures w14:val="none"/>
        </w:rPr>
        <w:t xml:space="preserve"> however the routes are clearly signed as you exit the doors.</w:t>
      </w:r>
    </w:p>
    <w:p w14:paraId="250924E5" w14:textId="58081728" w:rsidR="00FF27F5" w:rsidRPr="00280696" w:rsidRDefault="00FF27F5" w:rsidP="00FF27F5">
      <w:pPr>
        <w:pStyle w:val="ListParagraph"/>
        <w:numPr>
          <w:ilvl w:val="1"/>
          <w:numId w:val="3"/>
        </w:numPr>
        <w:shd w:val="clear" w:color="auto" w:fill="FFFFFF"/>
        <w:spacing w:after="0" w:line="240" w:lineRule="auto"/>
        <w:rPr>
          <w:rFonts w:ascii="Aptos" w:eastAsia="Times New Roman" w:hAnsi="Aptos" w:cs="Arial"/>
          <w:color w:val="222222"/>
          <w:kern w:val="0"/>
          <w:lang w:eastAsia="en-GB"/>
          <w14:ligatures w14:val="none"/>
        </w:rPr>
      </w:pPr>
      <w:r w:rsidRPr="00280696">
        <w:rPr>
          <w:rFonts w:ascii="Aptos" w:eastAsia="Times New Roman" w:hAnsi="Aptos" w:cs="Arial"/>
          <w:color w:val="222222"/>
          <w:kern w:val="0"/>
          <w:lang w:eastAsia="en-GB"/>
          <w14:ligatures w14:val="none"/>
        </w:rPr>
        <w:t xml:space="preserve">Upon exiting stewards will advise the audience of the assembly point, which is under the flyover on the </w:t>
      </w:r>
      <w:r w:rsidR="00280696">
        <w:rPr>
          <w:rFonts w:ascii="Aptos" w:eastAsia="Times New Roman" w:hAnsi="Aptos" w:cs="Arial"/>
          <w:color w:val="222222"/>
          <w:kern w:val="0"/>
          <w:lang w:eastAsia="en-GB"/>
          <w14:ligatures w14:val="none"/>
        </w:rPr>
        <w:t>S</w:t>
      </w:r>
      <w:r w:rsidRPr="00280696">
        <w:rPr>
          <w:rFonts w:ascii="Aptos" w:eastAsia="Times New Roman" w:hAnsi="Aptos" w:cs="Arial"/>
          <w:color w:val="222222"/>
          <w:kern w:val="0"/>
          <w:lang w:eastAsia="en-GB"/>
          <w14:ligatures w14:val="none"/>
        </w:rPr>
        <w:t xml:space="preserve">tudents </w:t>
      </w:r>
      <w:r w:rsidR="00280696">
        <w:rPr>
          <w:rFonts w:ascii="Aptos" w:eastAsia="Times New Roman" w:hAnsi="Aptos" w:cs="Arial"/>
          <w:color w:val="222222"/>
          <w:kern w:val="0"/>
          <w:lang w:eastAsia="en-GB"/>
          <w14:ligatures w14:val="none"/>
        </w:rPr>
        <w:t>U</w:t>
      </w:r>
      <w:r w:rsidRPr="00280696">
        <w:rPr>
          <w:rFonts w:ascii="Aptos" w:eastAsia="Times New Roman" w:hAnsi="Aptos" w:cs="Arial"/>
          <w:color w:val="222222"/>
          <w:kern w:val="0"/>
          <w:lang w:eastAsia="en-GB"/>
          <w14:ligatures w14:val="none"/>
        </w:rPr>
        <w:t>nion concourse.</w:t>
      </w:r>
    </w:p>
    <w:p w14:paraId="416B351D" w14:textId="1C6AB186" w:rsidR="00FF27F5" w:rsidRPr="00280696" w:rsidRDefault="00FF27F5" w:rsidP="00FF27F5">
      <w:pPr>
        <w:pStyle w:val="ListParagraph"/>
        <w:numPr>
          <w:ilvl w:val="1"/>
          <w:numId w:val="3"/>
        </w:numPr>
        <w:shd w:val="clear" w:color="auto" w:fill="FFFFFF"/>
        <w:spacing w:after="0" w:line="240" w:lineRule="auto"/>
        <w:rPr>
          <w:rFonts w:ascii="Aptos" w:eastAsia="Times New Roman" w:hAnsi="Aptos" w:cs="Arial"/>
          <w:color w:val="222222"/>
          <w:kern w:val="0"/>
          <w:lang w:eastAsia="en-GB"/>
          <w14:ligatures w14:val="none"/>
        </w:rPr>
      </w:pPr>
      <w:r w:rsidRPr="00280696">
        <w:rPr>
          <w:rFonts w:ascii="Aptos" w:eastAsia="Times New Roman" w:hAnsi="Aptos" w:cs="Arial"/>
          <w:color w:val="222222"/>
          <w:kern w:val="0"/>
          <w:lang w:eastAsia="en-GB"/>
          <w14:ligatures w14:val="none"/>
        </w:rPr>
        <w:t xml:space="preserve">Once all members of the audience are out of the building, stewards will follow the audience to the assembly point and await instruction from the </w:t>
      </w:r>
      <w:r w:rsidR="006A4993">
        <w:rPr>
          <w:rFonts w:ascii="Aptos" w:eastAsia="Times New Roman" w:hAnsi="Aptos" w:cs="Arial"/>
          <w:color w:val="222222"/>
          <w:kern w:val="0"/>
          <w:lang w:eastAsia="en-GB"/>
          <w14:ligatures w14:val="none"/>
        </w:rPr>
        <w:t>Event</w:t>
      </w:r>
      <w:r w:rsidRPr="00280696">
        <w:rPr>
          <w:rFonts w:ascii="Aptos" w:eastAsia="Times New Roman" w:hAnsi="Aptos" w:cs="Arial"/>
          <w:color w:val="222222"/>
          <w:kern w:val="0"/>
          <w:lang w:eastAsia="en-GB"/>
          <w14:ligatures w14:val="none"/>
        </w:rPr>
        <w:t xml:space="preserve"> Manager. If safe to do so, and after checks have been completed, the audience will be allowed back into the building.</w:t>
      </w:r>
    </w:p>
    <w:p w14:paraId="694F4A59" w14:textId="77777777" w:rsidR="00FF27F5" w:rsidRPr="00FF27F5" w:rsidRDefault="00FF27F5" w:rsidP="00FF27F5">
      <w:pPr>
        <w:pStyle w:val="ListParagraph"/>
        <w:shd w:val="clear" w:color="auto" w:fill="FFFFFF"/>
        <w:spacing w:after="0" w:line="240" w:lineRule="auto"/>
        <w:ind w:left="1440"/>
        <w:rPr>
          <w:rFonts w:ascii="Arial" w:eastAsia="Times New Roman" w:hAnsi="Arial" w:cs="Arial"/>
          <w:color w:val="222222"/>
          <w:kern w:val="0"/>
          <w:lang w:eastAsia="en-GB"/>
          <w14:ligatures w14:val="none"/>
        </w:rPr>
      </w:pPr>
    </w:p>
    <w:p w14:paraId="505BC3DB" w14:textId="77777777" w:rsidR="00FF27F5" w:rsidRDefault="00FF27F5" w:rsidP="00FF27F5">
      <w:r w:rsidRPr="00C34A59">
        <w:rPr>
          <w:b/>
          <w:bCs/>
        </w:rPr>
        <w:t>Smoking</w:t>
      </w:r>
    </w:p>
    <w:p w14:paraId="6B757B6D" w14:textId="3173322D" w:rsidR="00FF27F5" w:rsidRDefault="00FF27F5" w:rsidP="00FF27F5">
      <w:pPr>
        <w:pStyle w:val="ListParagraph"/>
        <w:numPr>
          <w:ilvl w:val="0"/>
          <w:numId w:val="5"/>
        </w:numPr>
      </w:pPr>
      <w:r>
        <w:t xml:space="preserve">Smoking </w:t>
      </w:r>
      <w:r w:rsidR="008B0CF4">
        <w:t xml:space="preserve">(including the use of Vapes) </w:t>
      </w:r>
      <w:r>
        <w:t xml:space="preserve">is not permitted in any areas within the Venue or in any of the offsite Workshops. There is </w:t>
      </w:r>
      <w:r w:rsidR="008B0CF4">
        <w:t xml:space="preserve">a </w:t>
      </w:r>
      <w:r>
        <w:t xml:space="preserve">Smoking Area at The Octagon </w:t>
      </w:r>
      <w:r w:rsidR="006A4993">
        <w:t xml:space="preserve">on </w:t>
      </w:r>
      <w:r w:rsidR="008B0CF4">
        <w:t>the</w:t>
      </w:r>
      <w:r w:rsidR="006A4993">
        <w:t xml:space="preserve"> Bar Terrace</w:t>
      </w:r>
      <w:r w:rsidR="008B0CF4">
        <w:t xml:space="preserve"> and alternatively out on </w:t>
      </w:r>
      <w:proofErr w:type="spellStart"/>
      <w:r w:rsidR="008B0CF4">
        <w:t>thr</w:t>
      </w:r>
      <w:proofErr w:type="spellEnd"/>
      <w:r w:rsidR="008B0CF4">
        <w:t xml:space="preserve"> Student Union Concourse adjacent to the </w:t>
      </w:r>
      <w:proofErr w:type="spellStart"/>
      <w:r w:rsidR="008B0CF4">
        <w:t>Octaon</w:t>
      </w:r>
      <w:proofErr w:type="spellEnd"/>
      <w:r w:rsidR="008B0CF4">
        <w:t xml:space="preserve"> front doors.</w:t>
      </w:r>
    </w:p>
    <w:p w14:paraId="1BB3ACCE" w14:textId="77777777" w:rsidR="0072389A" w:rsidRDefault="00F063D2" w:rsidP="00F063D2">
      <w:r w:rsidRPr="006461F2">
        <w:rPr>
          <w:b/>
          <w:bCs/>
        </w:rPr>
        <w:t xml:space="preserve"> Food &amp; Drinks</w:t>
      </w:r>
    </w:p>
    <w:p w14:paraId="1F8240E2" w14:textId="3B496601" w:rsidR="00F063D2" w:rsidRDefault="00F063D2" w:rsidP="0072389A">
      <w:pPr>
        <w:pStyle w:val="ListParagraph"/>
        <w:numPr>
          <w:ilvl w:val="0"/>
          <w:numId w:val="4"/>
        </w:numPr>
      </w:pPr>
      <w:r>
        <w:t>Although the</w:t>
      </w:r>
      <w:r w:rsidR="0072389A">
        <w:t xml:space="preserve"> University</w:t>
      </w:r>
      <w:r>
        <w:t xml:space="preserve"> reserves the right to prevent any food items being brought into the Venue, </w:t>
      </w:r>
      <w:r w:rsidR="00B30C23">
        <w:t xml:space="preserve">the Octagon </w:t>
      </w:r>
      <w:r>
        <w:t xml:space="preserve">has agreed to allow </w:t>
      </w:r>
      <w:r w:rsidR="00221DCD">
        <w:t xml:space="preserve">prepacked </w:t>
      </w:r>
      <w:r>
        <w:t xml:space="preserve"> items on </w:t>
      </w:r>
      <w:r w:rsidRPr="00221DCD">
        <w:t>site</w:t>
      </w:r>
      <w:r w:rsidR="003D1169" w:rsidRPr="00221DCD">
        <w:t xml:space="preserve"> (</w:t>
      </w:r>
      <w:bookmarkStart w:id="0" w:name="_Hlk165384779"/>
      <w:r w:rsidR="00221DCD" w:rsidRPr="00221DCD">
        <w:t xml:space="preserve">including </w:t>
      </w:r>
      <w:r w:rsidR="003D1169" w:rsidRPr="00221DCD">
        <w:t xml:space="preserve">into the main </w:t>
      </w:r>
      <w:bookmarkEnd w:id="0"/>
      <w:r w:rsidR="00221DCD">
        <w:t>auditorium)</w:t>
      </w:r>
      <w:r w:rsidR="008B0CF4">
        <w:t xml:space="preserve"> providing all resulting waste is removed by each </w:t>
      </w:r>
      <w:r w:rsidR="005D20AC">
        <w:t>participant</w:t>
      </w:r>
      <w:r w:rsidR="008B0CF4">
        <w:t>.</w:t>
      </w:r>
    </w:p>
    <w:p w14:paraId="62FFDCAA" w14:textId="2F733244" w:rsidR="00F063D2" w:rsidRPr="00221DCD" w:rsidRDefault="00F063D2" w:rsidP="0072389A">
      <w:pPr>
        <w:pStyle w:val="ListParagraph"/>
        <w:numPr>
          <w:ilvl w:val="0"/>
          <w:numId w:val="4"/>
        </w:numPr>
      </w:pPr>
      <w:r w:rsidRPr="00221DCD">
        <w:t xml:space="preserve">Glassware </w:t>
      </w:r>
      <w:r w:rsidR="0072389A" w:rsidRPr="00221DCD">
        <w:t xml:space="preserve">must </w:t>
      </w:r>
      <w:r w:rsidRPr="00221DCD">
        <w:t xml:space="preserve">not </w:t>
      </w:r>
      <w:r w:rsidR="00E900A4" w:rsidRPr="00221DCD">
        <w:t xml:space="preserve">be </w:t>
      </w:r>
      <w:r w:rsidR="007C5E11" w:rsidRPr="00221DCD">
        <w:t>taken</w:t>
      </w:r>
      <w:r w:rsidRPr="00221DCD">
        <w:t xml:space="preserve"> outside the Venue at any time except </w:t>
      </w:r>
      <w:r w:rsidR="00FF27F5" w:rsidRPr="00221DCD">
        <w:t xml:space="preserve">the </w:t>
      </w:r>
      <w:r w:rsidRPr="00221DCD">
        <w:t>Bar Terrace</w:t>
      </w:r>
    </w:p>
    <w:p w14:paraId="3446AC5B" w14:textId="77777777" w:rsidR="005D20AC" w:rsidRDefault="005D20AC">
      <w:pPr>
        <w:rPr>
          <w:b/>
          <w:bCs/>
        </w:rPr>
      </w:pPr>
    </w:p>
    <w:p w14:paraId="3A413E92" w14:textId="388778AF" w:rsidR="0053323B" w:rsidRPr="00280696" w:rsidRDefault="0072389A">
      <w:pPr>
        <w:rPr>
          <w:b/>
          <w:bCs/>
          <w:color w:val="467886" w:themeColor="hyperlink"/>
          <w:u w:val="single"/>
        </w:rPr>
      </w:pPr>
      <w:r w:rsidRPr="00280696">
        <w:rPr>
          <w:b/>
          <w:bCs/>
        </w:rPr>
        <w:t xml:space="preserve">If you require sight of the risk </w:t>
      </w:r>
      <w:r w:rsidR="00280696" w:rsidRPr="00280696">
        <w:rPr>
          <w:b/>
          <w:bCs/>
        </w:rPr>
        <w:t>assessments</w:t>
      </w:r>
      <w:r w:rsidR="005D20AC">
        <w:rPr>
          <w:b/>
          <w:bCs/>
        </w:rPr>
        <w:t xml:space="preserve"> </w:t>
      </w:r>
      <w:r w:rsidRPr="00280696">
        <w:rPr>
          <w:b/>
          <w:bCs/>
        </w:rPr>
        <w:t xml:space="preserve">we have carried out relating to singing </w:t>
      </w:r>
      <w:r w:rsidR="00E900A4" w:rsidRPr="00280696">
        <w:rPr>
          <w:b/>
          <w:bCs/>
        </w:rPr>
        <w:t>in Public</w:t>
      </w:r>
      <w:r w:rsidR="00280696" w:rsidRPr="00280696">
        <w:rPr>
          <w:b/>
          <w:bCs/>
        </w:rPr>
        <w:t xml:space="preserve">, at the Massed Sing, </w:t>
      </w:r>
      <w:r w:rsidR="00E900A4" w:rsidRPr="00280696">
        <w:rPr>
          <w:b/>
          <w:bCs/>
        </w:rPr>
        <w:t>or at The Octagon</w:t>
      </w:r>
      <w:r w:rsidR="005D20AC">
        <w:rPr>
          <w:b/>
          <w:bCs/>
        </w:rPr>
        <w:t xml:space="preserve"> Centre</w:t>
      </w:r>
      <w:r w:rsidR="00E900A4" w:rsidRPr="00280696">
        <w:rPr>
          <w:b/>
          <w:bCs/>
        </w:rPr>
        <w:t xml:space="preserve">, </w:t>
      </w:r>
      <w:r w:rsidRPr="00280696">
        <w:rPr>
          <w:b/>
          <w:bCs/>
        </w:rPr>
        <w:t xml:space="preserve">please do not hesitate to contact us via the email address </w:t>
      </w:r>
      <w:hyperlink r:id="rId7" w:history="1">
        <w:r w:rsidRPr="00280696">
          <w:rPr>
            <w:rStyle w:val="Hyperlink"/>
            <w:b/>
            <w:bCs/>
          </w:rPr>
          <w:t>streetchoirs@gmail.com</w:t>
        </w:r>
      </w:hyperlink>
    </w:p>
    <w:sectPr w:rsidR="0053323B" w:rsidRPr="00280696" w:rsidSect="00FF27F5">
      <w:footerReference w:type="default" r:id="rId8"/>
      <w:pgSz w:w="11906" w:h="16838"/>
      <w:pgMar w:top="993" w:right="991"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ABBE6" w14:textId="77777777" w:rsidR="00B23585" w:rsidRDefault="00B23585" w:rsidP="003D1169">
      <w:pPr>
        <w:spacing w:after="0" w:line="240" w:lineRule="auto"/>
      </w:pPr>
      <w:r>
        <w:separator/>
      </w:r>
    </w:p>
  </w:endnote>
  <w:endnote w:type="continuationSeparator" w:id="0">
    <w:p w14:paraId="1A67EDD8" w14:textId="77777777" w:rsidR="00B23585" w:rsidRDefault="00B23585" w:rsidP="003D1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6194935"/>
      <w:docPartObj>
        <w:docPartGallery w:val="Page Numbers (Bottom of Page)"/>
        <w:docPartUnique/>
      </w:docPartObj>
    </w:sdtPr>
    <w:sdtEndPr>
      <w:rPr>
        <w:noProof/>
      </w:rPr>
    </w:sdtEndPr>
    <w:sdtContent>
      <w:p w14:paraId="230AB879" w14:textId="52885C69" w:rsidR="003D1169" w:rsidRDefault="003D11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FDC372" w14:textId="714C136D" w:rsidR="003D1169" w:rsidRDefault="00221DCD" w:rsidP="003D1169">
    <w:pPr>
      <w:pStyle w:val="Footer"/>
      <w:jc w:val="right"/>
    </w:pPr>
    <w:r>
      <w:t>V3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5BA0C" w14:textId="77777777" w:rsidR="00B23585" w:rsidRDefault="00B23585" w:rsidP="003D1169">
      <w:pPr>
        <w:spacing w:after="0" w:line="240" w:lineRule="auto"/>
      </w:pPr>
      <w:r>
        <w:separator/>
      </w:r>
    </w:p>
  </w:footnote>
  <w:footnote w:type="continuationSeparator" w:id="0">
    <w:p w14:paraId="7CE29B80" w14:textId="77777777" w:rsidR="00B23585" w:rsidRDefault="00B23585" w:rsidP="003D1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E61CD"/>
    <w:multiLevelType w:val="hybridMultilevel"/>
    <w:tmpl w:val="9B14C5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D05582"/>
    <w:multiLevelType w:val="hybridMultilevel"/>
    <w:tmpl w:val="859E9A2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2151401"/>
    <w:multiLevelType w:val="hybridMultilevel"/>
    <w:tmpl w:val="1A8E2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141D00"/>
    <w:multiLevelType w:val="hybridMultilevel"/>
    <w:tmpl w:val="62CED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647E56"/>
    <w:multiLevelType w:val="hybridMultilevel"/>
    <w:tmpl w:val="129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4938E8"/>
    <w:multiLevelType w:val="hybridMultilevel"/>
    <w:tmpl w:val="D346B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8936322">
    <w:abstractNumId w:val="3"/>
  </w:num>
  <w:num w:numId="2" w16cid:durableId="800151535">
    <w:abstractNumId w:val="1"/>
  </w:num>
  <w:num w:numId="3" w16cid:durableId="1788044965">
    <w:abstractNumId w:val="0"/>
  </w:num>
  <w:num w:numId="4" w16cid:durableId="1558973866">
    <w:abstractNumId w:val="4"/>
  </w:num>
  <w:num w:numId="5" w16cid:durableId="1989049481">
    <w:abstractNumId w:val="5"/>
  </w:num>
  <w:num w:numId="6" w16cid:durableId="9549403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323B"/>
    <w:rsid w:val="00006337"/>
    <w:rsid w:val="000708D5"/>
    <w:rsid w:val="00123720"/>
    <w:rsid w:val="00157DAF"/>
    <w:rsid w:val="001764E5"/>
    <w:rsid w:val="001B54A7"/>
    <w:rsid w:val="001F5CA3"/>
    <w:rsid w:val="00212967"/>
    <w:rsid w:val="00221DCD"/>
    <w:rsid w:val="00280696"/>
    <w:rsid w:val="00290748"/>
    <w:rsid w:val="00290D85"/>
    <w:rsid w:val="002D3EA5"/>
    <w:rsid w:val="002F313B"/>
    <w:rsid w:val="003943BD"/>
    <w:rsid w:val="003D1169"/>
    <w:rsid w:val="003D346C"/>
    <w:rsid w:val="004178D8"/>
    <w:rsid w:val="00427BB2"/>
    <w:rsid w:val="004E387A"/>
    <w:rsid w:val="005046DA"/>
    <w:rsid w:val="0051493D"/>
    <w:rsid w:val="0052542D"/>
    <w:rsid w:val="0053323B"/>
    <w:rsid w:val="005B3C92"/>
    <w:rsid w:val="005B49C0"/>
    <w:rsid w:val="005D20AC"/>
    <w:rsid w:val="00653CA3"/>
    <w:rsid w:val="006A4993"/>
    <w:rsid w:val="006F7AF2"/>
    <w:rsid w:val="0072389A"/>
    <w:rsid w:val="007738FF"/>
    <w:rsid w:val="007C5E11"/>
    <w:rsid w:val="007D5737"/>
    <w:rsid w:val="0087463E"/>
    <w:rsid w:val="008B0CF4"/>
    <w:rsid w:val="008E151A"/>
    <w:rsid w:val="008E6A9E"/>
    <w:rsid w:val="00925CEA"/>
    <w:rsid w:val="009A3E68"/>
    <w:rsid w:val="009D68F7"/>
    <w:rsid w:val="009F4922"/>
    <w:rsid w:val="00A04581"/>
    <w:rsid w:val="00A52E68"/>
    <w:rsid w:val="00B0441A"/>
    <w:rsid w:val="00B12101"/>
    <w:rsid w:val="00B23585"/>
    <w:rsid w:val="00B30C23"/>
    <w:rsid w:val="00B348C2"/>
    <w:rsid w:val="00B844B5"/>
    <w:rsid w:val="00C01812"/>
    <w:rsid w:val="00C42C2A"/>
    <w:rsid w:val="00C550C0"/>
    <w:rsid w:val="00C64F23"/>
    <w:rsid w:val="00D745A0"/>
    <w:rsid w:val="00E900A4"/>
    <w:rsid w:val="00ED3126"/>
    <w:rsid w:val="00EF2A34"/>
    <w:rsid w:val="00F01EA1"/>
    <w:rsid w:val="00F063D2"/>
    <w:rsid w:val="00FC433D"/>
    <w:rsid w:val="00FD508D"/>
    <w:rsid w:val="00FF2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E33E9"/>
  <w15:docId w15:val="{193BA282-32FC-4144-B717-B601B8DBA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32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32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32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32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32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32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32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32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32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2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32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32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32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32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32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32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32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323B"/>
    <w:rPr>
      <w:rFonts w:eastAsiaTheme="majorEastAsia" w:cstheme="majorBidi"/>
      <w:color w:val="272727" w:themeColor="text1" w:themeTint="D8"/>
    </w:rPr>
  </w:style>
  <w:style w:type="paragraph" w:styleId="Title">
    <w:name w:val="Title"/>
    <w:basedOn w:val="Normal"/>
    <w:next w:val="Normal"/>
    <w:link w:val="TitleChar"/>
    <w:uiPriority w:val="10"/>
    <w:qFormat/>
    <w:rsid w:val="005332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32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32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32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323B"/>
    <w:pPr>
      <w:spacing w:before="160"/>
      <w:jc w:val="center"/>
    </w:pPr>
    <w:rPr>
      <w:i/>
      <w:iCs/>
      <w:color w:val="404040" w:themeColor="text1" w:themeTint="BF"/>
    </w:rPr>
  </w:style>
  <w:style w:type="character" w:customStyle="1" w:styleId="QuoteChar">
    <w:name w:val="Quote Char"/>
    <w:basedOn w:val="DefaultParagraphFont"/>
    <w:link w:val="Quote"/>
    <w:uiPriority w:val="29"/>
    <w:rsid w:val="0053323B"/>
    <w:rPr>
      <w:i/>
      <w:iCs/>
      <w:color w:val="404040" w:themeColor="text1" w:themeTint="BF"/>
    </w:rPr>
  </w:style>
  <w:style w:type="paragraph" w:styleId="ListParagraph">
    <w:name w:val="List Paragraph"/>
    <w:basedOn w:val="Normal"/>
    <w:uiPriority w:val="34"/>
    <w:qFormat/>
    <w:rsid w:val="0053323B"/>
    <w:pPr>
      <w:ind w:left="720"/>
      <w:contextualSpacing/>
    </w:pPr>
  </w:style>
  <w:style w:type="character" w:styleId="IntenseEmphasis">
    <w:name w:val="Intense Emphasis"/>
    <w:basedOn w:val="DefaultParagraphFont"/>
    <w:uiPriority w:val="21"/>
    <w:qFormat/>
    <w:rsid w:val="0053323B"/>
    <w:rPr>
      <w:i/>
      <w:iCs/>
      <w:color w:val="0F4761" w:themeColor="accent1" w:themeShade="BF"/>
    </w:rPr>
  </w:style>
  <w:style w:type="paragraph" w:styleId="IntenseQuote">
    <w:name w:val="Intense Quote"/>
    <w:basedOn w:val="Normal"/>
    <w:next w:val="Normal"/>
    <w:link w:val="IntenseQuoteChar"/>
    <w:uiPriority w:val="30"/>
    <w:qFormat/>
    <w:rsid w:val="005332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323B"/>
    <w:rPr>
      <w:i/>
      <w:iCs/>
      <w:color w:val="0F4761" w:themeColor="accent1" w:themeShade="BF"/>
    </w:rPr>
  </w:style>
  <w:style w:type="character" w:styleId="IntenseReference">
    <w:name w:val="Intense Reference"/>
    <w:basedOn w:val="DefaultParagraphFont"/>
    <w:uiPriority w:val="32"/>
    <w:qFormat/>
    <w:rsid w:val="0053323B"/>
    <w:rPr>
      <w:b/>
      <w:bCs/>
      <w:smallCaps/>
      <w:color w:val="0F4761" w:themeColor="accent1" w:themeShade="BF"/>
      <w:spacing w:val="5"/>
    </w:rPr>
  </w:style>
  <w:style w:type="character" w:styleId="Hyperlink">
    <w:name w:val="Hyperlink"/>
    <w:basedOn w:val="DefaultParagraphFont"/>
    <w:uiPriority w:val="99"/>
    <w:unhideWhenUsed/>
    <w:rsid w:val="00006337"/>
    <w:rPr>
      <w:color w:val="467886" w:themeColor="hyperlink"/>
      <w:u w:val="single"/>
    </w:rPr>
  </w:style>
  <w:style w:type="character" w:styleId="UnresolvedMention">
    <w:name w:val="Unresolved Mention"/>
    <w:basedOn w:val="DefaultParagraphFont"/>
    <w:uiPriority w:val="99"/>
    <w:semiHidden/>
    <w:unhideWhenUsed/>
    <w:rsid w:val="00006337"/>
    <w:rPr>
      <w:color w:val="605E5C"/>
      <w:shd w:val="clear" w:color="auto" w:fill="E1DFDD"/>
    </w:rPr>
  </w:style>
  <w:style w:type="paragraph" w:styleId="Header">
    <w:name w:val="header"/>
    <w:basedOn w:val="Normal"/>
    <w:link w:val="HeaderChar"/>
    <w:uiPriority w:val="99"/>
    <w:unhideWhenUsed/>
    <w:rsid w:val="003D11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169"/>
  </w:style>
  <w:style w:type="paragraph" w:styleId="Footer">
    <w:name w:val="footer"/>
    <w:basedOn w:val="Normal"/>
    <w:link w:val="FooterChar"/>
    <w:uiPriority w:val="99"/>
    <w:unhideWhenUsed/>
    <w:rsid w:val="003D11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treetchoir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LDA MIDS 48</dc:creator>
  <cp:keywords/>
  <dc:description/>
  <cp:lastModifiedBy>Peter Roberts</cp:lastModifiedBy>
  <cp:revision>5</cp:revision>
  <cp:lastPrinted>2024-04-30T15:15:00Z</cp:lastPrinted>
  <dcterms:created xsi:type="dcterms:W3CDTF">2024-06-04T15:15:00Z</dcterms:created>
  <dcterms:modified xsi:type="dcterms:W3CDTF">2024-06-05T07:23:00Z</dcterms:modified>
</cp:coreProperties>
</file>